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3FB0" w:rsidRDefault="008A3628" w:rsidP="00F147CE">
      <w:pPr>
        <w:spacing w:after="0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Micro</w:t>
      </w:r>
      <w:r w:rsidR="0028706A">
        <w:rPr>
          <w:b/>
          <w:sz w:val="28"/>
          <w:szCs w:val="28"/>
        </w:rPr>
        <w:t>CT</w:t>
      </w:r>
      <w:proofErr w:type="spellEnd"/>
      <w:r w:rsidR="0028706A">
        <w:rPr>
          <w:b/>
          <w:sz w:val="28"/>
          <w:szCs w:val="28"/>
        </w:rPr>
        <w:t xml:space="preserve"> </w:t>
      </w:r>
      <w:r w:rsidR="0013466E">
        <w:rPr>
          <w:b/>
          <w:sz w:val="28"/>
          <w:szCs w:val="28"/>
        </w:rPr>
        <w:t>Disk</w:t>
      </w:r>
      <w:r w:rsidR="0028706A">
        <w:rPr>
          <w:b/>
          <w:sz w:val="28"/>
          <w:szCs w:val="28"/>
        </w:rPr>
        <w:t xml:space="preserve"> Backup</w:t>
      </w:r>
    </w:p>
    <w:p w:rsidR="00F147CE" w:rsidRDefault="00F147CE" w:rsidP="00F147CE">
      <w:pPr>
        <w:spacing w:after="0"/>
      </w:pPr>
      <w:r>
        <w:t xml:space="preserve">Prepared by:  </w:t>
      </w:r>
      <w:r>
        <w:tab/>
        <w:t>Helen Buie</w:t>
      </w:r>
    </w:p>
    <w:p w:rsidR="00F147CE" w:rsidRPr="00F147CE" w:rsidRDefault="00F147CE" w:rsidP="00F147CE">
      <w:pPr>
        <w:spacing w:after="0"/>
      </w:pPr>
      <w:r>
        <w:t>Date:</w:t>
      </w:r>
      <w:r>
        <w:tab/>
      </w:r>
      <w:r>
        <w:tab/>
      </w:r>
      <w:r w:rsidRPr="00F147CE">
        <w:t>2012-APR-0</w:t>
      </w:r>
      <w:r w:rsidR="00CA4D59">
        <w:t>3</w:t>
      </w:r>
    </w:p>
    <w:p w:rsidR="00F147CE" w:rsidRDefault="00F147CE" w:rsidP="00CA4D59">
      <w:pPr>
        <w:spacing w:after="0"/>
      </w:pPr>
    </w:p>
    <w:p w:rsidR="003E49A6" w:rsidRDefault="0013466E" w:rsidP="003E49A6">
      <w:r>
        <w:t>Create a copy of the project disk</w:t>
      </w:r>
      <w:r w:rsidR="00B773E8">
        <w:t>(</w:t>
      </w:r>
      <w:r>
        <w:t>s</w:t>
      </w:r>
      <w:r w:rsidR="00B773E8">
        <w:t>)</w:t>
      </w:r>
      <w:r>
        <w:t xml:space="preserve"> </w:t>
      </w:r>
      <w:r w:rsidR="0028706A">
        <w:t xml:space="preserve">to </w:t>
      </w:r>
      <w:r>
        <w:t>mike.kin.ucalgary.ca</w:t>
      </w:r>
      <w:r w:rsidRPr="0013466E">
        <w:t>/Bonelab/Backups/</w:t>
      </w:r>
      <w:r w:rsidR="003E49A6">
        <w:t>.  This backup</w:t>
      </w:r>
      <w:r w:rsidR="00C50E84">
        <w:t xml:space="preserve"> requires </w:t>
      </w:r>
      <w:r w:rsidR="003E49A6">
        <w:t xml:space="preserve">a </w:t>
      </w:r>
      <w:r w:rsidR="00C50E84">
        <w:t xml:space="preserve">significant amount of space, </w:t>
      </w:r>
      <w:r w:rsidR="003E49A6">
        <w:t xml:space="preserve">so </w:t>
      </w:r>
      <w:r w:rsidR="00C50E84">
        <w:t xml:space="preserve">please </w:t>
      </w:r>
      <w:r w:rsidR="003E49A6">
        <w:t>ask</w:t>
      </w:r>
      <w:r w:rsidR="00C50E84">
        <w:t xml:space="preserve"> Eric Nodwell if there is sufficient space on the ser</w:t>
      </w:r>
      <w:r w:rsidR="003E49A6">
        <w:t>ver before starting the backup.</w:t>
      </w:r>
    </w:p>
    <w:p w:rsidR="003E49A6" w:rsidRDefault="003E49A6" w:rsidP="003E49A6">
      <w:r w:rsidRPr="003E49A6">
        <w:t>Each directory is saved as a separate save set (an OpenVMS file type similar to a zip file) on mike.kin.ucalgary.ca/Bonelab/Backup/.</w:t>
      </w:r>
      <w:r w:rsidR="00C50E84">
        <w:t xml:space="preserve"> </w:t>
      </w:r>
    </w:p>
    <w:tbl>
      <w:tblPr>
        <w:tblStyle w:val="TableGrid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/>
      </w:tblPr>
      <w:tblGrid>
        <w:gridCol w:w="8658"/>
        <w:gridCol w:w="918"/>
      </w:tblGrid>
      <w:tr w:rsidR="003E49A6" w:rsidTr="00CA4D59">
        <w:tc>
          <w:tcPr>
            <w:tcW w:w="8658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484F99" w:rsidRDefault="00484F99" w:rsidP="00484F99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>Check backup size and space on the server.</w:t>
            </w:r>
          </w:p>
          <w:p w:rsidR="003E49A6" w:rsidRDefault="00CA4D59" w:rsidP="003E49A6">
            <w:pPr>
              <w:pStyle w:val="ListParagraph"/>
              <w:numPr>
                <w:ilvl w:val="0"/>
                <w:numId w:val="2"/>
              </w:numPr>
            </w:pPr>
            <w:hyperlink r:id="rId7" w:anchor="list_files_in_directory" w:history="1">
              <w:r w:rsidR="00484F99" w:rsidRPr="00CA4D59">
                <w:rPr>
                  <w:rStyle w:val="Hyperlink"/>
                </w:rPr>
                <w:t>$ DIR/SIZE/GRAND_TOTAL</w:t>
              </w:r>
            </w:hyperlink>
            <w:r w:rsidR="00484F99">
              <w:t xml:space="preserve"> </w:t>
            </w:r>
            <w:r w:rsidR="00484F99" w:rsidRPr="00484F99">
              <w:t>DISK3</w:t>
            </w:r>
            <w:proofErr w:type="gramStart"/>
            <w:r w:rsidR="00484F99" w:rsidRPr="00484F99">
              <w:t>:[</w:t>
            </w:r>
            <w:proofErr w:type="gramEnd"/>
            <w:r w:rsidR="00484F99" w:rsidRPr="00484F99">
              <w:t>MICROCT.PROJECTS</w:t>
            </w:r>
            <w:r w:rsidR="00484F99">
              <w:t>…</w:t>
            </w:r>
            <w:r w:rsidR="00484F99" w:rsidRPr="00484F99">
              <w:t>]</w:t>
            </w:r>
            <w:r w:rsidR="00484F99">
              <w:t xml:space="preserve">    ! backup size for UR</w:t>
            </w:r>
          </w:p>
          <w:p w:rsidR="00484F99" w:rsidRDefault="00484F99" w:rsidP="00484F99">
            <w:pPr>
              <w:pStyle w:val="ListParagraph"/>
              <w:numPr>
                <w:ilvl w:val="0"/>
                <w:numId w:val="2"/>
              </w:numPr>
            </w:pPr>
            <w:r>
              <w:t xml:space="preserve">$ DIR/SIZE/GRAND_TOTAL </w:t>
            </w:r>
            <w:r w:rsidRPr="00484F99">
              <w:t>DISK</w:t>
            </w:r>
            <w:r>
              <w:t>4</w:t>
            </w:r>
            <w:proofErr w:type="gramStart"/>
            <w:r w:rsidRPr="00484F99">
              <w:t>:[</w:t>
            </w:r>
            <w:proofErr w:type="gramEnd"/>
            <w:r w:rsidRPr="00484F99">
              <w:t>MICROCT.PROJECTS</w:t>
            </w:r>
            <w:r>
              <w:t>…</w:t>
            </w:r>
            <w:r w:rsidRPr="00484F99">
              <w:t>]</w:t>
            </w:r>
            <w:r>
              <w:t xml:space="preserve">    ! backup size for UR2</w:t>
            </w:r>
          </w:p>
          <w:p w:rsidR="003E49A6" w:rsidRDefault="003E49A6" w:rsidP="00901148">
            <w:pPr>
              <w:pStyle w:val="ListParagraph"/>
              <w:numPr>
                <w:ilvl w:val="0"/>
                <w:numId w:val="2"/>
              </w:numPr>
            </w:pPr>
            <w:r>
              <w:t xml:space="preserve">check mike.kin.ucalgary.ca for available space or ask Eric </w:t>
            </w:r>
            <w:proofErr w:type="spellStart"/>
            <w:r>
              <w:t>Nodwell</w:t>
            </w:r>
            <w:proofErr w:type="spellEnd"/>
          </w:p>
        </w:tc>
        <w:tc>
          <w:tcPr>
            <w:tcW w:w="918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3E49A6" w:rsidRDefault="001023E3" w:rsidP="00901148">
            <w:pPr>
              <w:jc w:val="center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heck1"/>
            <w:r w:rsidR="003E49A6"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0"/>
          </w:p>
        </w:tc>
      </w:tr>
      <w:tr w:rsidR="00484F99" w:rsidTr="00CA4D59">
        <w:tc>
          <w:tcPr>
            <w:tcW w:w="8658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484F99" w:rsidRDefault="00484F99" w:rsidP="00484F99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>Run the disk backup script.</w:t>
            </w:r>
          </w:p>
          <w:p w:rsidR="00484F99" w:rsidRDefault="001023E3" w:rsidP="00484F99">
            <w:pPr>
              <w:pStyle w:val="ListParagraph"/>
              <w:numPr>
                <w:ilvl w:val="0"/>
                <w:numId w:val="3"/>
              </w:numPr>
            </w:pPr>
            <w:hyperlink r:id="rId8" w:history="1">
              <w:r w:rsidR="00484F99" w:rsidRPr="006A23F7">
                <w:rPr>
                  <w:rStyle w:val="Hyperlink"/>
                </w:rPr>
                <w:t>$ @COM:BACKUP</w:t>
              </w:r>
              <w:r w:rsidR="00484F99">
                <w:rPr>
                  <w:rStyle w:val="Hyperlink"/>
                </w:rPr>
                <w:t>DISK</w:t>
              </w:r>
            </w:hyperlink>
          </w:p>
          <w:p w:rsidR="00EA7154" w:rsidRDefault="00EA7154" w:rsidP="00484F99">
            <w:pPr>
              <w:pStyle w:val="ListParagraph"/>
              <w:numPr>
                <w:ilvl w:val="0"/>
                <w:numId w:val="3"/>
              </w:numPr>
            </w:pPr>
            <w:r>
              <w:t>provide information about the backup as prompted by the script</w:t>
            </w:r>
          </w:p>
          <w:p w:rsidR="00484F99" w:rsidRPr="00CA4D59" w:rsidRDefault="00484F99" w:rsidP="00CA4D59">
            <w:pPr>
              <w:pStyle w:val="ListParagraph"/>
              <w:numPr>
                <w:ilvl w:val="0"/>
                <w:numId w:val="3"/>
              </w:numPr>
            </w:pPr>
            <w:r>
              <w:t xml:space="preserve">run </w:t>
            </w:r>
            <w:r w:rsidR="00EA7154">
              <w:t xml:space="preserve">script </w:t>
            </w:r>
            <w:r>
              <w:t>twice to backup both projects disks (i.e., UR and UR2)</w:t>
            </w:r>
          </w:p>
        </w:tc>
        <w:tc>
          <w:tcPr>
            <w:tcW w:w="918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484F99" w:rsidRDefault="001023E3" w:rsidP="00901148">
            <w:pPr>
              <w:jc w:val="center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84F99"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484F99" w:rsidTr="00CA4D59">
        <w:tc>
          <w:tcPr>
            <w:tcW w:w="8658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484F99" w:rsidRDefault="00484F99" w:rsidP="00484F99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>Check that the backup was successful.</w:t>
            </w:r>
          </w:p>
          <w:p w:rsidR="00484F99" w:rsidRPr="00F147CE" w:rsidRDefault="00484F99" w:rsidP="00484F99">
            <w:pPr>
              <w:pStyle w:val="ListParagraph"/>
              <w:numPr>
                <w:ilvl w:val="0"/>
                <w:numId w:val="6"/>
              </w:numPr>
              <w:rPr>
                <w:b/>
              </w:rPr>
            </w:pPr>
            <w:r>
              <w:t>look for errors in the log file that was emailed to you</w:t>
            </w:r>
          </w:p>
          <w:p w:rsidR="00484F99" w:rsidRPr="00CA4D59" w:rsidRDefault="00484F99" w:rsidP="00CA4D59">
            <w:pPr>
              <w:pStyle w:val="ListParagraph"/>
              <w:numPr>
                <w:ilvl w:val="0"/>
                <w:numId w:val="5"/>
              </w:numPr>
            </w:pPr>
            <w:r>
              <w:t xml:space="preserve">check for files on </w:t>
            </w:r>
            <w:r w:rsidRPr="004D5753">
              <w:t>mike.kin.ucalgary.ca</w:t>
            </w:r>
            <w:r>
              <w:t>/</w:t>
            </w:r>
            <w:proofErr w:type="spellStart"/>
            <w:r>
              <w:t>Bonelab</w:t>
            </w:r>
            <w:proofErr w:type="spellEnd"/>
            <w:r>
              <w:t>/</w:t>
            </w:r>
            <w:proofErr w:type="spellStart"/>
            <w:r>
              <w:t>microct_archive</w:t>
            </w:r>
            <w:proofErr w:type="spellEnd"/>
            <w:r>
              <w:t>/</w:t>
            </w:r>
          </w:p>
        </w:tc>
        <w:tc>
          <w:tcPr>
            <w:tcW w:w="918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484F99" w:rsidRDefault="001023E3" w:rsidP="00901148">
            <w:pPr>
              <w:jc w:val="center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84F99"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</w:tbl>
    <w:p w:rsidR="003E49A6" w:rsidRDefault="003E49A6" w:rsidP="00484F99">
      <w:pPr>
        <w:rPr>
          <w:b/>
          <w:sz w:val="28"/>
          <w:szCs w:val="28"/>
        </w:rPr>
      </w:pPr>
    </w:p>
    <w:sectPr w:rsidR="003E49A6" w:rsidSect="0028706A">
      <w:headerReference w:type="default" r:id="rId9"/>
      <w:pgSz w:w="12240" w:h="15840"/>
      <w:pgMar w:top="1440" w:right="1440" w:bottom="1440" w:left="1440" w:header="288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6BF5" w:rsidRDefault="00636BF5" w:rsidP="0028706A">
      <w:pPr>
        <w:spacing w:after="0" w:line="240" w:lineRule="auto"/>
      </w:pPr>
      <w:r>
        <w:separator/>
      </w:r>
    </w:p>
  </w:endnote>
  <w:endnote w:type="continuationSeparator" w:id="0">
    <w:p w:rsidR="00636BF5" w:rsidRDefault="00636BF5" w:rsidP="00287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6BF5" w:rsidRDefault="00636BF5" w:rsidP="0028706A">
      <w:pPr>
        <w:spacing w:after="0" w:line="240" w:lineRule="auto"/>
      </w:pPr>
      <w:r>
        <w:separator/>
      </w:r>
    </w:p>
  </w:footnote>
  <w:footnote w:type="continuationSeparator" w:id="0">
    <w:p w:rsidR="00636BF5" w:rsidRDefault="00636BF5" w:rsidP="002870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5238"/>
      <w:gridCol w:w="4338"/>
    </w:tblGrid>
    <w:tr w:rsidR="00CA4D59" w:rsidTr="004001E5">
      <w:tc>
        <w:tcPr>
          <w:tcW w:w="5238" w:type="dxa"/>
          <w:vAlign w:val="center"/>
        </w:tcPr>
        <w:p w:rsidR="00CA4D59" w:rsidRPr="00242660" w:rsidRDefault="00CA4D59" w:rsidP="004001E5">
          <w:pPr>
            <w:pStyle w:val="Header"/>
            <w:rPr>
              <w:b/>
              <w:color w:val="943634" w:themeColor="accent2" w:themeShade="BF"/>
              <w:sz w:val="48"/>
              <w:szCs w:val="48"/>
            </w:rPr>
          </w:pPr>
          <w:r w:rsidRPr="00242660">
            <w:rPr>
              <w:b/>
              <w:color w:val="943634" w:themeColor="accent2" w:themeShade="BF"/>
              <w:sz w:val="48"/>
              <w:szCs w:val="48"/>
            </w:rPr>
            <w:t>Bone Imaging Laboratory</w:t>
          </w:r>
        </w:p>
        <w:p w:rsidR="00CA4D59" w:rsidRPr="00242660" w:rsidRDefault="00CA4D59" w:rsidP="004001E5">
          <w:pPr>
            <w:pStyle w:val="Header"/>
            <w:rPr>
              <w:color w:val="C0504D" w:themeColor="accent2"/>
            </w:rPr>
          </w:pPr>
          <w:r w:rsidRPr="00242660">
            <w:rPr>
              <w:color w:val="943634" w:themeColor="accent2" w:themeShade="BF"/>
            </w:rPr>
            <w:t>Standard Operating Procedure</w:t>
          </w:r>
        </w:p>
      </w:tc>
      <w:tc>
        <w:tcPr>
          <w:tcW w:w="4338" w:type="dxa"/>
        </w:tcPr>
        <w:p w:rsidR="00CA4D59" w:rsidRPr="00242660" w:rsidRDefault="00CA4D59" w:rsidP="004001E5">
          <w:pPr>
            <w:pStyle w:val="Header"/>
            <w:jc w:val="right"/>
            <w:rPr>
              <w:b/>
              <w:color w:val="A6A6A6" w:themeColor="background1" w:themeShade="A6"/>
              <w:sz w:val="36"/>
              <w:szCs w:val="36"/>
            </w:rPr>
          </w:pPr>
          <w:r w:rsidRPr="00242660">
            <w:rPr>
              <w:b/>
              <w:color w:val="A6A6A6" w:themeColor="background1" w:themeShade="A6"/>
              <w:sz w:val="36"/>
              <w:szCs w:val="36"/>
            </w:rPr>
            <w:drawing>
              <wp:inline distT="0" distB="0" distL="0" distR="0">
                <wp:extent cx="1676400" cy="745856"/>
                <wp:effectExtent l="19050" t="0" r="0" b="0"/>
                <wp:docPr id="3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62179" t="22959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76400" cy="74585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28706A" w:rsidRPr="00CA4D59" w:rsidRDefault="0028706A" w:rsidP="00CA4D5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71538D"/>
    <w:multiLevelType w:val="hybridMultilevel"/>
    <w:tmpl w:val="FB24517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F216D6A"/>
    <w:multiLevelType w:val="hybridMultilevel"/>
    <w:tmpl w:val="A28423C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F3F7074"/>
    <w:multiLevelType w:val="hybridMultilevel"/>
    <w:tmpl w:val="B3BE2E0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1615044"/>
    <w:multiLevelType w:val="hybridMultilevel"/>
    <w:tmpl w:val="1B70DAD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C6F5C65"/>
    <w:multiLevelType w:val="hybridMultilevel"/>
    <w:tmpl w:val="AC885B5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55CF4072"/>
    <w:multiLevelType w:val="hybridMultilevel"/>
    <w:tmpl w:val="24DC93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6CE60320"/>
    <w:multiLevelType w:val="hybridMultilevel"/>
    <w:tmpl w:val="0C4E53A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0"/>
  </w:num>
  <w:num w:numId="5">
    <w:abstractNumId w:val="3"/>
  </w:num>
  <w:num w:numId="6">
    <w:abstractNumId w:val="4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cumentProtection w:edit="forms" w:enforcement="1"/>
  <w:defaultTabStop w:val="720"/>
  <w:drawingGridHorizontalSpacing w:val="110"/>
  <w:displayHorizontalDrawingGridEvery w:val="2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28706A"/>
    <w:rsid w:val="00037512"/>
    <w:rsid w:val="0007679E"/>
    <w:rsid w:val="000C59E8"/>
    <w:rsid w:val="001023E3"/>
    <w:rsid w:val="0013466E"/>
    <w:rsid w:val="0028706A"/>
    <w:rsid w:val="003E49A6"/>
    <w:rsid w:val="00484F99"/>
    <w:rsid w:val="004D5753"/>
    <w:rsid w:val="00636BF5"/>
    <w:rsid w:val="006A23F7"/>
    <w:rsid w:val="008A3628"/>
    <w:rsid w:val="00A808DB"/>
    <w:rsid w:val="00B773E8"/>
    <w:rsid w:val="00C50E84"/>
    <w:rsid w:val="00CA4D59"/>
    <w:rsid w:val="00D47F44"/>
    <w:rsid w:val="00E74D70"/>
    <w:rsid w:val="00EA7154"/>
    <w:rsid w:val="00F147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7F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287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8706A"/>
  </w:style>
  <w:style w:type="paragraph" w:styleId="Footer">
    <w:name w:val="footer"/>
    <w:basedOn w:val="Normal"/>
    <w:link w:val="FooterChar"/>
    <w:uiPriority w:val="99"/>
    <w:semiHidden/>
    <w:unhideWhenUsed/>
    <w:rsid w:val="00287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8706A"/>
  </w:style>
  <w:style w:type="paragraph" w:styleId="BalloonText">
    <w:name w:val="Balloon Text"/>
    <w:basedOn w:val="Normal"/>
    <w:link w:val="BalloonTextChar"/>
    <w:uiPriority w:val="99"/>
    <w:semiHidden/>
    <w:unhideWhenUsed/>
    <w:rsid w:val="002870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706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8706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D5753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C50E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3E49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437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onelab.ucalgary.ca/content/disk-backup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bonelab.ucalgary.ca/content/openvms-basic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Buie</dc:creator>
  <cp:keywords/>
  <dc:description/>
  <cp:lastModifiedBy>Helen Buie</cp:lastModifiedBy>
  <cp:revision>6</cp:revision>
  <cp:lastPrinted>2012-04-03T20:05:00Z</cp:lastPrinted>
  <dcterms:created xsi:type="dcterms:W3CDTF">2012-04-02T20:07:00Z</dcterms:created>
  <dcterms:modified xsi:type="dcterms:W3CDTF">2012-04-03T20:06:00Z</dcterms:modified>
</cp:coreProperties>
</file>